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222222"/>
          <w:sz w:val="31"/>
          <w:szCs w:val="31"/>
          <w:shd w:val="clear" w:color="auto" w:fill="FFFFFF"/>
        </w:rPr>
        <w:t>附件2：</w:t>
      </w:r>
    </w:p>
    <w:tbl>
      <w:tblPr>
        <w:tblStyle w:val="4"/>
        <w:tblW w:w="945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644"/>
        <w:gridCol w:w="1130"/>
        <w:gridCol w:w="1188"/>
        <w:gridCol w:w="1277"/>
        <w:gridCol w:w="1321"/>
        <w:gridCol w:w="763"/>
        <w:gridCol w:w="1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2020年湘潭大学疫区困难学生补助申请表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5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本人情况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6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6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6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家庭户口</w:t>
            </w: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城镇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家庭人口总数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945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4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申请人签名：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日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学院评审意见：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945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院内初审，该生符合评审条件，同意推荐。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94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                                                  （公章）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学校评审意见：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94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                                                  （公章）年     月     日  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D17EAA"/>
    <w:rsid w:val="000965E6"/>
    <w:rsid w:val="001208BB"/>
    <w:rsid w:val="003F1CC7"/>
    <w:rsid w:val="00444632"/>
    <w:rsid w:val="00555692"/>
    <w:rsid w:val="00566C1E"/>
    <w:rsid w:val="006F1321"/>
    <w:rsid w:val="007E43D4"/>
    <w:rsid w:val="00961D12"/>
    <w:rsid w:val="009E1A86"/>
    <w:rsid w:val="00A35DB1"/>
    <w:rsid w:val="00B410F1"/>
    <w:rsid w:val="00C372DA"/>
    <w:rsid w:val="00DD4B45"/>
    <w:rsid w:val="22157A83"/>
    <w:rsid w:val="248C344C"/>
    <w:rsid w:val="44B533B8"/>
    <w:rsid w:val="4E8A0F6B"/>
    <w:rsid w:val="64C36632"/>
    <w:rsid w:val="69E33EDA"/>
    <w:rsid w:val="7C5B2933"/>
    <w:rsid w:val="7ED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82</TotalTime>
  <ScaleCrop>false</ScaleCrop>
  <LinksUpToDate>false</LinksUpToDate>
  <CharactersWithSpaces>451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2020-11-17T00:25:00Z</dcterms:created>
  <dc:creator>张_坑坑</dc:creator>
  <cp:lastModifiedBy>谭筝筝筝筝啊</cp:lastModifiedBy>
  <cp:lastPrinted>2020-11-18T02:50:00Z</cp:lastPrinted>
  <dcterms:modified xsi:type="dcterms:W3CDTF">2020-11-23T01:26:27Z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